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7D6" w:rsidRPr="00B6085C" w:rsidRDefault="003E07D6" w:rsidP="003E07D6">
      <w:pPr>
        <w:spacing w:after="0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b/>
          <w:sz w:val="24"/>
          <w:szCs w:val="24"/>
        </w:rPr>
        <w:t xml:space="preserve">Supplementary </w:t>
      </w:r>
      <w:r w:rsidRPr="00B6085C">
        <w:rPr>
          <w:rFonts w:ascii="Times New Roman" w:hAnsi="Times New Roman"/>
          <w:b/>
          <w:sz w:val="24"/>
          <w:szCs w:val="24"/>
        </w:rPr>
        <w:t>Table 1</w:t>
      </w:r>
      <w:r w:rsidRPr="00B6085C">
        <w:rPr>
          <w:rFonts w:ascii="Times New Roman" w:hAnsi="Times New Roman"/>
          <w:sz w:val="24"/>
          <w:szCs w:val="24"/>
        </w:rPr>
        <w:t xml:space="preserve">Number of taxa used in this study </w:t>
      </w:r>
    </w:p>
    <w:tbl>
      <w:tblPr>
        <w:tblW w:w="82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68"/>
        <w:gridCol w:w="1460"/>
        <w:gridCol w:w="1710"/>
        <w:gridCol w:w="1620"/>
        <w:gridCol w:w="1440"/>
      </w:tblGrid>
      <w:tr w:rsidR="003E07D6" w:rsidRPr="00B11886" w:rsidTr="008E6BD7">
        <w:trPr>
          <w:trHeight w:val="518"/>
        </w:trPr>
        <w:tc>
          <w:tcPr>
            <w:tcW w:w="2068" w:type="dxa"/>
            <w:shd w:val="clear" w:color="auto" w:fill="auto"/>
          </w:tcPr>
          <w:bookmarkEnd w:id="0"/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Species/Sub species</w:t>
            </w:r>
          </w:p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 xml:space="preserve"> Name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 xml:space="preserve">Number of </w:t>
            </w:r>
          </w:p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Isolates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 xml:space="preserve">Voucher </w:t>
            </w:r>
          </w:p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Number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Collection Country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 xml:space="preserve">GenBank Accession </w:t>
            </w:r>
          </w:p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Number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M.acuminata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LHP33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Indonesia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KT696474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M.balbisiana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LHP4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FJ428102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nagensium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GXJ562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JF977090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basjoo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Nil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FJ428100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tonkinensis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Nil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FJ428099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itinerans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GXJ533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JF977084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ornate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Nil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FJ428096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yunnanensis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GXJ558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FJ428095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rubinea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GXJ549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FJ428093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velutina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GXJ557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FJ428092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mannii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GXJ540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KJ847172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aurantiaca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GXJ564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FJ428090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schizocarpa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0846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FJ428088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siamensis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GXJ501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KJ847169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laterita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GXJ539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FJ428082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rubra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GXJ543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KJ847175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rosea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GXJ542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KJ847174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ingens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GXJ576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KJ428076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campestris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GXJ525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FJ626367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gracilis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SS&amp;JS46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Thailand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KT257616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hirta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GXJ531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KJ847171</w:t>
            </w:r>
          </w:p>
        </w:tc>
      </w:tr>
      <w:tr w:rsidR="003E07D6" w:rsidRPr="00B11886" w:rsidTr="008E6BD7">
        <w:trPr>
          <w:trHeight w:val="404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monticola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GXJ541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KJ847173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salaccensis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GXJ552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KJ847179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violascens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GXJ546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KJ847178</w:t>
            </w:r>
          </w:p>
        </w:tc>
      </w:tr>
      <w:tr w:rsidR="003E07D6" w:rsidRPr="00B11886" w:rsidTr="008E6BD7">
        <w:trPr>
          <w:trHeight w:val="323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peekelii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0917CON2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733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HQ331366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textilis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GXJ569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JF977096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maclayi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GXJ573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USA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JF626369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barioensis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FJ428067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beccarii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GXJ523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JF428064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lutea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coccinea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GXJ529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JF977078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acuminata x M. schizocarpa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0954CON2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HQ331426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banksii x M. schizocarpa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1014con1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HQ331425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M.acuminata x M. textilis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1213CON4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HQ331419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zaifui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GXJ578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KJ847185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 chunii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GXJ577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KJ847184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M.troglodytarum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GXJ57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KJ847182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ornata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GXJ565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FJ626382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tonkinensis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GXJ544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KJ847176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Musa viridis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GXJ54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KJ847167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 jackeyi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0588con1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HQ331362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splendida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FJ626386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formosana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FJ626379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sanguinea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NA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FJ626378</w:t>
            </w:r>
          </w:p>
        </w:tc>
      </w:tr>
      <w:tr w:rsidR="003E07D6" w:rsidRPr="00B11886" w:rsidTr="008E6BD7">
        <w:trPr>
          <w:trHeight w:val="405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paracoccinea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GXJ566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FJ626375</w:t>
            </w:r>
          </w:p>
        </w:tc>
      </w:tr>
      <w:tr w:rsidR="003E07D6" w:rsidRPr="00B11886" w:rsidTr="008E6BD7">
        <w:trPr>
          <w:trHeight w:val="259"/>
        </w:trPr>
        <w:tc>
          <w:tcPr>
            <w:tcW w:w="2068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11886">
              <w:rPr>
                <w:rFonts w:ascii="Times New Roman" w:hAnsi="Times New Roman"/>
                <w:i/>
                <w:sz w:val="24"/>
                <w:szCs w:val="24"/>
              </w:rPr>
              <w:t>M. serpentina</w:t>
            </w:r>
          </w:p>
        </w:tc>
        <w:tc>
          <w:tcPr>
            <w:tcW w:w="1460" w:type="dxa"/>
            <w:shd w:val="clear" w:color="auto" w:fill="auto"/>
          </w:tcPr>
          <w:p w:rsidR="003E07D6" w:rsidRPr="00B11886" w:rsidRDefault="003E07D6" w:rsidP="008E6BD7">
            <w:pPr>
              <w:tabs>
                <w:tab w:val="left" w:pos="289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SS&amp;JS 246</w:t>
            </w:r>
          </w:p>
        </w:tc>
        <w:tc>
          <w:tcPr>
            <w:tcW w:w="162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Thailand</w:t>
            </w:r>
          </w:p>
        </w:tc>
        <w:tc>
          <w:tcPr>
            <w:tcW w:w="1440" w:type="dxa"/>
            <w:shd w:val="clear" w:color="auto" w:fill="auto"/>
          </w:tcPr>
          <w:p w:rsidR="003E07D6" w:rsidRPr="00B11886" w:rsidRDefault="003E07D6" w:rsidP="008E6B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11886">
              <w:rPr>
                <w:rFonts w:ascii="Times New Roman" w:hAnsi="Times New Roman"/>
                <w:sz w:val="24"/>
                <w:szCs w:val="24"/>
              </w:rPr>
              <w:t>KT257620</w:t>
            </w:r>
          </w:p>
        </w:tc>
      </w:tr>
    </w:tbl>
    <w:p w:rsidR="003E07D6" w:rsidRDefault="003E07D6" w:rsidP="003E07D6"/>
    <w:p w:rsidR="003517B1" w:rsidRPr="003E07D6" w:rsidRDefault="003517B1">
      <w:pPr>
        <w:rPr>
          <w:b/>
          <w:bCs/>
        </w:rPr>
      </w:pPr>
    </w:p>
    <w:sectPr w:rsidR="003517B1" w:rsidRPr="003E07D6" w:rsidSect="004615C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7D6"/>
    <w:rsid w:val="000731CB"/>
    <w:rsid w:val="00275F92"/>
    <w:rsid w:val="0029568F"/>
    <w:rsid w:val="00317F7C"/>
    <w:rsid w:val="003517B1"/>
    <w:rsid w:val="003E07D6"/>
    <w:rsid w:val="0060409E"/>
    <w:rsid w:val="00615B5F"/>
    <w:rsid w:val="00783965"/>
    <w:rsid w:val="00950ED0"/>
    <w:rsid w:val="009D7BE2"/>
    <w:rsid w:val="00A11F89"/>
    <w:rsid w:val="00A26124"/>
    <w:rsid w:val="00A4604F"/>
    <w:rsid w:val="00A571C8"/>
    <w:rsid w:val="00A57C61"/>
    <w:rsid w:val="00B43DCD"/>
    <w:rsid w:val="00BB7BE0"/>
    <w:rsid w:val="00C32A2C"/>
    <w:rsid w:val="00CA4D41"/>
    <w:rsid w:val="00CA5CE0"/>
    <w:rsid w:val="00CB143C"/>
    <w:rsid w:val="00CC5166"/>
    <w:rsid w:val="00CF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498271-6C2E-47D2-BA73-B090FBB68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07D6"/>
    <w:pPr>
      <w:spacing w:after="200" w:line="276" w:lineRule="auto"/>
    </w:pPr>
    <w:rPr>
      <w:rFonts w:ascii="Calibri" w:eastAsia="Calibri" w:hAnsi="Calibri" w:cs="Times New Roman"/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282</Words>
  <Characters>1611</Characters>
  <Application>Microsoft Office Word</Application>
  <DocSecurity>0</DocSecurity>
  <Lines>13</Lines>
  <Paragraphs>3</Paragraphs>
  <ScaleCrop>false</ScaleCrop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2020-02-07T19:24:00Z</dcterms:created>
  <dcterms:modified xsi:type="dcterms:W3CDTF">2020-02-07T19:25:00Z</dcterms:modified>
</cp:coreProperties>
</file>